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62"/>
        <w:gridCol w:w="3566"/>
      </w:tblGrid>
      <w:tr w:rsidR="00E852E5" w:rsidTr="007B62E2">
        <w:tc>
          <w:tcPr>
            <w:tcW w:w="6062" w:type="dxa"/>
          </w:tcPr>
          <w:p w:rsidR="00E852E5" w:rsidRDefault="007B62E2" w:rsidP="002620D1">
            <w:pPr>
              <w:pStyle w:val="Textkrper3"/>
              <w:ind w:right="495"/>
              <w:jc w:val="both"/>
            </w:pPr>
            <w:r>
              <w:br/>
            </w:r>
            <w:r w:rsidR="00E852E5">
              <w:t xml:space="preserve">Die Checkliste soll Ihnen und uns die Vorbereitung Ihres Besprechungs-/ Beurkundungstermins erleichtern. Auch eine nur teilweise ausgefüllte Checkliste enthält für uns wichtige Anhaltspunkte für </w:t>
            </w:r>
            <w:r w:rsidR="00BB7EE5">
              <w:t>eine etwa erforderliche</w:t>
            </w:r>
            <w:r w:rsidR="00E852E5">
              <w:t xml:space="preserve"> Registereinsicht und zur Fertigung eines Vertragsentwurfes. Bitte füllen Sie daher die Liste – soweit möglich – aus. Bei Fragen oder Unkl</w:t>
            </w:r>
            <w:r w:rsidR="00BB7EE5">
              <w:t>arheiten stehen Ihnen die Notarmitarbeiter</w:t>
            </w:r>
            <w:r w:rsidR="00E852E5">
              <w:t xml:space="preserve"> und auch</w:t>
            </w:r>
            <w:r w:rsidR="00BB7EE5">
              <w:t xml:space="preserve"> wir</w:t>
            </w:r>
            <w:r w:rsidR="00E852E5">
              <w:t xml:space="preserve"> natürlich gerne persönlich, telefonisch, per E- Mail oder Telefax zur Verfügung, </w:t>
            </w:r>
            <w:r w:rsidR="00E852E5">
              <w:rPr>
                <w:b/>
              </w:rPr>
              <w:t>denn die persönliche Beratung kann und soll die Checkliste nicht ersetzen</w:t>
            </w:r>
            <w:r w:rsidR="00E852E5">
              <w:t>. Wir bedanken uns für das Mandat und freuen uns auf die Zusammenarbeit.</w:t>
            </w:r>
          </w:p>
          <w:p w:rsidR="00E852E5" w:rsidRDefault="00E852E5" w:rsidP="002620D1">
            <w:pPr>
              <w:pStyle w:val="Textkrper3"/>
              <w:ind w:right="495"/>
              <w:jc w:val="both"/>
            </w:pPr>
          </w:p>
        </w:tc>
        <w:tc>
          <w:tcPr>
            <w:tcW w:w="3566" w:type="dxa"/>
          </w:tcPr>
          <w:p w:rsidR="00E852E5" w:rsidRDefault="00E852E5" w:rsidP="002620D1">
            <w:pPr>
              <w:pStyle w:val="Textkrper3"/>
              <w:ind w:right="495"/>
              <w:jc w:val="right"/>
              <w:rPr>
                <w:rFonts w:cs="Arial"/>
                <w:b/>
                <w:color w:val="595959" w:themeColor="text1" w:themeTint="A6"/>
                <w:sz w:val="18"/>
                <w:szCs w:val="18"/>
              </w:rPr>
            </w:pPr>
          </w:p>
          <w:p w:rsidR="00E852E5" w:rsidRDefault="00DE44AF" w:rsidP="007B62E2">
            <w:pPr>
              <w:pStyle w:val="Textkrper3"/>
              <w:ind w:right="765"/>
              <w:jc w:val="right"/>
              <w:rPr>
                <w:rFonts w:cs="Arial"/>
                <w:b/>
                <w:color w:val="595959" w:themeColor="text1" w:themeTint="A6"/>
                <w:sz w:val="18"/>
                <w:szCs w:val="18"/>
              </w:rPr>
            </w:pPr>
            <w:r w:rsidRPr="00DE44AF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drawing>
                <wp:inline distT="0" distB="0" distL="0" distR="0">
                  <wp:extent cx="1143000" cy="1009650"/>
                  <wp:effectExtent l="0" t="0" r="0" b="0"/>
                  <wp:docPr id="1" name="Grafik 0" descr="Notare_Buettner_signa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Notare_Buettner_signa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2E5" w:rsidRDefault="00E852E5" w:rsidP="002620D1">
            <w:pPr>
              <w:pStyle w:val="Textkrper3"/>
              <w:ind w:right="495"/>
              <w:jc w:val="right"/>
              <w:rPr>
                <w:rFonts w:cs="Arial"/>
                <w:color w:val="595959" w:themeColor="text1" w:themeTint="A6"/>
                <w:sz w:val="18"/>
                <w:szCs w:val="18"/>
              </w:rPr>
            </w:pPr>
          </w:p>
          <w:p w:rsidR="00E852E5" w:rsidRDefault="00E852E5" w:rsidP="007B62E2">
            <w:pPr>
              <w:pStyle w:val="Textkrper3"/>
              <w:ind w:left="461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Carl-Theodor-Straße 1</w:t>
            </w:r>
          </w:p>
          <w:p w:rsidR="00E852E5" w:rsidRDefault="00E852E5" w:rsidP="007B62E2">
            <w:pPr>
              <w:pStyle w:val="Textkrper3"/>
              <w:ind w:left="461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68723 Schwetzingen</w:t>
            </w:r>
          </w:p>
          <w:p w:rsidR="00E852E5" w:rsidRDefault="00E852E5" w:rsidP="007B62E2">
            <w:pPr>
              <w:pStyle w:val="Textkrper3"/>
              <w:ind w:left="461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 w:rsidRPr="001F5891">
              <w:rPr>
                <w:rFonts w:cs="Arial"/>
                <w:color w:val="595959" w:themeColor="text1" w:themeTint="A6"/>
                <w:sz w:val="18"/>
                <w:szCs w:val="18"/>
              </w:rPr>
              <w:t>Telefon 06202</w:t>
            </w:r>
            <w:r>
              <w:rPr>
                <w:rFonts w:cs="Arial"/>
                <w:color w:val="595959" w:themeColor="text1" w:themeTint="A6"/>
                <w:sz w:val="18"/>
                <w:szCs w:val="18"/>
              </w:rPr>
              <w:t>-5906111</w:t>
            </w:r>
          </w:p>
          <w:p w:rsidR="008E507A" w:rsidRDefault="008E507A" w:rsidP="007B62E2">
            <w:pPr>
              <w:pStyle w:val="Textkrper3"/>
              <w:ind w:left="36" w:right="198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E-Mail kanzlei@notare-buettner.de</w:t>
            </w:r>
          </w:p>
          <w:p w:rsidR="00E852E5" w:rsidRDefault="00E852E5" w:rsidP="007B62E2">
            <w:pPr>
              <w:pStyle w:val="Textkrper3"/>
              <w:ind w:left="461" w:right="495"/>
              <w:jc w:val="center"/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www.notare-buettner.de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E852E5" w:rsidTr="00DE64CB">
        <w:trPr>
          <w:trHeight w:val="340"/>
        </w:trPr>
        <w:tc>
          <w:tcPr>
            <w:tcW w:w="4815" w:type="dxa"/>
            <w:shd w:val="clear" w:color="auto" w:fill="000000"/>
          </w:tcPr>
          <w:p w:rsidR="00E852E5" w:rsidRDefault="00E852E5" w:rsidP="002620D1">
            <w:r>
              <w:rPr>
                <w:rFonts w:cs="Arial"/>
                <w:color w:val="595959" w:themeColor="text1" w:themeTint="A6"/>
                <w:sz w:val="18"/>
                <w:szCs w:val="18"/>
              </w:rPr>
              <w:br/>
            </w:r>
            <w:r>
              <w:t>Angaben zum Unternehmen</w:t>
            </w:r>
          </w:p>
        </w:tc>
        <w:tc>
          <w:tcPr>
            <w:tcW w:w="4819" w:type="dxa"/>
          </w:tcPr>
          <w:p w:rsidR="00E852E5" w:rsidRDefault="00E852E5" w:rsidP="002620D1"/>
        </w:tc>
      </w:tr>
      <w:tr w:rsidR="00E852E5" w:rsidTr="00DE64CB">
        <w:trPr>
          <w:trHeight w:val="340"/>
        </w:trPr>
        <w:tc>
          <w:tcPr>
            <w:tcW w:w="4815" w:type="dxa"/>
          </w:tcPr>
          <w:p w:rsidR="00E852E5" w:rsidRDefault="00E852E5" w:rsidP="00BB7EE5">
            <w:pPr>
              <w:rPr>
                <w:sz w:val="18"/>
              </w:rPr>
            </w:pPr>
            <w:r w:rsidRPr="00BB7EE5">
              <w:rPr>
                <w:b/>
              </w:rPr>
              <w:t xml:space="preserve">Firma </w:t>
            </w:r>
            <w:r w:rsidRPr="00BB7EE5">
              <w:rPr>
                <w:b/>
                <w:sz w:val="18"/>
                <w:szCs w:val="18"/>
              </w:rPr>
              <w:t>(Bitte klären Sie die Firmierung vorab mit der IHK ab)</w:t>
            </w:r>
          </w:p>
        </w:tc>
        <w:tc>
          <w:tcPr>
            <w:tcW w:w="4819" w:type="dxa"/>
          </w:tcPr>
          <w:p w:rsidR="00E852E5" w:rsidRDefault="00E852E5" w:rsidP="002620D1"/>
          <w:p w:rsidR="00E852E5" w:rsidRDefault="00E852E5" w:rsidP="002620D1">
            <w:r>
              <w:t>______________________________</w:t>
            </w:r>
          </w:p>
          <w:p w:rsidR="00E852E5" w:rsidRDefault="00E852E5" w:rsidP="002620D1">
            <w:r>
              <w:t>e.K. / e.Kfm. / e.Kfr. / eingetragener Kaufmann / eingetragene Kauffrau</w:t>
            </w:r>
          </w:p>
        </w:tc>
      </w:tr>
      <w:tr w:rsidR="00E852E5" w:rsidTr="00DE64CB">
        <w:trPr>
          <w:trHeight w:val="340"/>
        </w:trPr>
        <w:tc>
          <w:tcPr>
            <w:tcW w:w="4815" w:type="dxa"/>
          </w:tcPr>
          <w:p w:rsidR="00E852E5" w:rsidRDefault="00E852E5" w:rsidP="002620D1">
            <w:r>
              <w:t>Geschäftsanschrift</w:t>
            </w:r>
          </w:p>
        </w:tc>
        <w:tc>
          <w:tcPr>
            <w:tcW w:w="4819" w:type="dxa"/>
          </w:tcPr>
          <w:p w:rsidR="00E852E5" w:rsidRDefault="00E852E5" w:rsidP="002620D1"/>
        </w:tc>
      </w:tr>
      <w:tr w:rsidR="00E852E5" w:rsidTr="00DE64CB">
        <w:trPr>
          <w:trHeight w:val="340"/>
        </w:trPr>
        <w:tc>
          <w:tcPr>
            <w:tcW w:w="4815" w:type="dxa"/>
          </w:tcPr>
          <w:p w:rsidR="00E852E5" w:rsidRDefault="00E852E5" w:rsidP="002620D1">
            <w:pPr>
              <w:rPr>
                <w:sz w:val="22"/>
              </w:rPr>
            </w:pPr>
            <w:r>
              <w:rPr>
                <w:sz w:val="22"/>
              </w:rPr>
              <w:t>Straße Haus-Nr.</w:t>
            </w:r>
          </w:p>
          <w:p w:rsidR="00E852E5" w:rsidRDefault="00E852E5" w:rsidP="002620D1">
            <w:pPr>
              <w:rPr>
                <w:sz w:val="22"/>
              </w:rPr>
            </w:pPr>
            <w:r>
              <w:rPr>
                <w:sz w:val="22"/>
              </w:rPr>
              <w:t>PLZ Ort</w:t>
            </w:r>
          </w:p>
        </w:tc>
        <w:tc>
          <w:tcPr>
            <w:tcW w:w="4819" w:type="dxa"/>
          </w:tcPr>
          <w:p w:rsidR="00E852E5" w:rsidRDefault="00E852E5" w:rsidP="002620D1"/>
        </w:tc>
      </w:tr>
      <w:tr w:rsidR="00E852E5" w:rsidTr="00DE64CB">
        <w:trPr>
          <w:trHeight w:val="340"/>
        </w:trPr>
        <w:tc>
          <w:tcPr>
            <w:tcW w:w="4815" w:type="dxa"/>
          </w:tcPr>
          <w:p w:rsidR="00E852E5" w:rsidRDefault="00E852E5" w:rsidP="00D97EDC">
            <w:pPr>
              <w:pStyle w:val="Umschlagabsenderadresse"/>
            </w:pPr>
            <w:r>
              <w:t>Gegenstand des Unternehmens</w:t>
            </w:r>
          </w:p>
          <w:p w:rsidR="00E852E5" w:rsidRDefault="00E852E5" w:rsidP="00D97EDC">
            <w:pPr>
              <w:pStyle w:val="Umschlagabsenderadresse"/>
            </w:pPr>
          </w:p>
          <w:p w:rsidR="00E852E5" w:rsidRDefault="00E852E5" w:rsidP="00D97EDC">
            <w:pPr>
              <w:pStyle w:val="Umschlagabsenderadresse"/>
            </w:pPr>
          </w:p>
          <w:p w:rsidR="00E852E5" w:rsidRDefault="00E852E5" w:rsidP="00D97EDC">
            <w:pPr>
              <w:pStyle w:val="Umschlagabsenderadresse"/>
            </w:pPr>
          </w:p>
        </w:tc>
        <w:tc>
          <w:tcPr>
            <w:tcW w:w="4819" w:type="dxa"/>
          </w:tcPr>
          <w:p w:rsidR="00E852E5" w:rsidRDefault="00E852E5" w:rsidP="002620D1"/>
        </w:tc>
      </w:tr>
      <w:tr w:rsidR="00E852E5" w:rsidTr="00DE64CB">
        <w:trPr>
          <w:trHeight w:val="340"/>
        </w:trPr>
        <w:tc>
          <w:tcPr>
            <w:tcW w:w="4815" w:type="dxa"/>
            <w:shd w:val="clear" w:color="auto" w:fill="000000"/>
          </w:tcPr>
          <w:p w:rsidR="00E852E5" w:rsidRDefault="00E852E5" w:rsidP="00D97EDC">
            <w:pPr>
              <w:pStyle w:val="Umschlagabsenderadresse"/>
            </w:pPr>
            <w:r>
              <w:t>Angaben zum Unternehmer</w:t>
            </w:r>
          </w:p>
        </w:tc>
        <w:tc>
          <w:tcPr>
            <w:tcW w:w="4819" w:type="dxa"/>
          </w:tcPr>
          <w:p w:rsidR="00E852E5" w:rsidRDefault="00E852E5" w:rsidP="00D97EDC">
            <w:pPr>
              <w:pStyle w:val="Umschlagabsenderadresse"/>
            </w:pPr>
          </w:p>
        </w:tc>
      </w:tr>
      <w:tr w:rsidR="00E852E5" w:rsidTr="00DE64CB">
        <w:trPr>
          <w:trHeight w:val="340"/>
        </w:trPr>
        <w:tc>
          <w:tcPr>
            <w:tcW w:w="4815" w:type="dxa"/>
          </w:tcPr>
          <w:p w:rsidR="00E852E5" w:rsidRDefault="00E852E5" w:rsidP="00D97EDC">
            <w:pPr>
              <w:pStyle w:val="Umschlagabsenderadresse"/>
            </w:pPr>
            <w:r>
              <w:t>Name</w:t>
            </w:r>
          </w:p>
        </w:tc>
        <w:tc>
          <w:tcPr>
            <w:tcW w:w="4819" w:type="dxa"/>
          </w:tcPr>
          <w:p w:rsidR="00E852E5" w:rsidRDefault="00E852E5" w:rsidP="00D97EDC">
            <w:pPr>
              <w:pStyle w:val="Umschlagabsenderadresse"/>
            </w:pPr>
          </w:p>
        </w:tc>
      </w:tr>
      <w:tr w:rsidR="00E852E5" w:rsidTr="00DE64CB">
        <w:trPr>
          <w:trHeight w:val="340"/>
        </w:trPr>
        <w:tc>
          <w:tcPr>
            <w:tcW w:w="4815" w:type="dxa"/>
          </w:tcPr>
          <w:p w:rsidR="00E852E5" w:rsidRDefault="00E852E5" w:rsidP="00D97EDC">
            <w:pPr>
              <w:pStyle w:val="Umschlagabsenderadresse"/>
            </w:pPr>
            <w:r>
              <w:t>Vorname</w:t>
            </w:r>
          </w:p>
        </w:tc>
        <w:tc>
          <w:tcPr>
            <w:tcW w:w="4819" w:type="dxa"/>
          </w:tcPr>
          <w:p w:rsidR="00E852E5" w:rsidRDefault="00E852E5" w:rsidP="00D97EDC">
            <w:pPr>
              <w:pStyle w:val="Umschlagabsenderadresse"/>
            </w:pPr>
          </w:p>
        </w:tc>
      </w:tr>
      <w:tr w:rsidR="00E852E5" w:rsidTr="00DE64CB">
        <w:trPr>
          <w:trHeight w:val="340"/>
        </w:trPr>
        <w:tc>
          <w:tcPr>
            <w:tcW w:w="4815" w:type="dxa"/>
          </w:tcPr>
          <w:p w:rsidR="00E852E5" w:rsidRDefault="00E852E5" w:rsidP="00D97EDC">
            <w:pPr>
              <w:pStyle w:val="Umschlagabsenderadresse"/>
            </w:pPr>
            <w:r>
              <w:t>Geburtsdatum</w:t>
            </w:r>
          </w:p>
        </w:tc>
        <w:tc>
          <w:tcPr>
            <w:tcW w:w="4819" w:type="dxa"/>
          </w:tcPr>
          <w:p w:rsidR="00E852E5" w:rsidRDefault="00E852E5" w:rsidP="00D97EDC">
            <w:pPr>
              <w:pStyle w:val="Umschlagabsenderadresse"/>
            </w:pPr>
          </w:p>
        </w:tc>
      </w:tr>
      <w:tr w:rsidR="00E852E5" w:rsidTr="00DE64CB">
        <w:trPr>
          <w:trHeight w:val="340"/>
        </w:trPr>
        <w:tc>
          <w:tcPr>
            <w:tcW w:w="4815" w:type="dxa"/>
          </w:tcPr>
          <w:p w:rsidR="00E852E5" w:rsidRDefault="00BB7EE5" w:rsidP="00D97EDC">
            <w:pPr>
              <w:pStyle w:val="Umschlagabsenderadresse"/>
            </w:pPr>
            <w:r>
              <w:t>Straße Hausnummer</w:t>
            </w:r>
          </w:p>
        </w:tc>
        <w:tc>
          <w:tcPr>
            <w:tcW w:w="4819" w:type="dxa"/>
          </w:tcPr>
          <w:p w:rsidR="00E852E5" w:rsidRDefault="00E852E5" w:rsidP="00D97EDC">
            <w:pPr>
              <w:pStyle w:val="Umschlagabsenderadresse"/>
            </w:pPr>
          </w:p>
        </w:tc>
      </w:tr>
      <w:tr w:rsidR="00E852E5" w:rsidTr="00DE64CB">
        <w:trPr>
          <w:trHeight w:val="340"/>
        </w:trPr>
        <w:tc>
          <w:tcPr>
            <w:tcW w:w="4815" w:type="dxa"/>
          </w:tcPr>
          <w:p w:rsidR="00E852E5" w:rsidRDefault="00E852E5" w:rsidP="00D97EDC">
            <w:pPr>
              <w:pStyle w:val="Umschlagabsenderadresse"/>
            </w:pPr>
            <w:r>
              <w:t>PLZ Ort</w:t>
            </w:r>
          </w:p>
        </w:tc>
        <w:tc>
          <w:tcPr>
            <w:tcW w:w="4819" w:type="dxa"/>
          </w:tcPr>
          <w:p w:rsidR="00E852E5" w:rsidRDefault="00E852E5" w:rsidP="00D97EDC">
            <w:pPr>
              <w:pStyle w:val="Umschlagabsenderadresse"/>
            </w:pPr>
          </w:p>
        </w:tc>
      </w:tr>
      <w:tr w:rsidR="00E852E5" w:rsidTr="00DE64CB">
        <w:trPr>
          <w:trHeight w:val="340"/>
        </w:trPr>
        <w:tc>
          <w:tcPr>
            <w:tcW w:w="4815" w:type="dxa"/>
          </w:tcPr>
          <w:p w:rsidR="00E852E5" w:rsidRPr="00D97EDC" w:rsidRDefault="00E852E5" w:rsidP="00D97EDC">
            <w:pPr>
              <w:pStyle w:val="Umschlagabsenderadresse"/>
            </w:pPr>
            <w:r w:rsidRPr="00D97EDC">
              <w:t>Telefon</w:t>
            </w:r>
          </w:p>
        </w:tc>
        <w:tc>
          <w:tcPr>
            <w:tcW w:w="4819" w:type="dxa"/>
          </w:tcPr>
          <w:p w:rsidR="00E852E5" w:rsidRDefault="00E852E5" w:rsidP="00D97EDC">
            <w:pPr>
              <w:pStyle w:val="Umschlagabsenderadresse"/>
            </w:pPr>
          </w:p>
        </w:tc>
      </w:tr>
      <w:tr w:rsidR="00E852E5" w:rsidTr="00DE64CB">
        <w:trPr>
          <w:trHeight w:val="340"/>
        </w:trPr>
        <w:tc>
          <w:tcPr>
            <w:tcW w:w="4815" w:type="dxa"/>
          </w:tcPr>
          <w:p w:rsidR="00E852E5" w:rsidRPr="00D97EDC" w:rsidRDefault="00E852E5" w:rsidP="00D97EDC">
            <w:pPr>
              <w:pStyle w:val="Umschlagabsenderadresse"/>
            </w:pPr>
            <w:r w:rsidRPr="00D97EDC">
              <w:t>E</w:t>
            </w:r>
            <w:r w:rsidR="00D97EDC">
              <w:t>-M</w:t>
            </w:r>
            <w:r w:rsidRPr="00D97EDC">
              <w:t>ail</w:t>
            </w:r>
          </w:p>
        </w:tc>
        <w:tc>
          <w:tcPr>
            <w:tcW w:w="4819" w:type="dxa"/>
          </w:tcPr>
          <w:p w:rsidR="00E852E5" w:rsidRDefault="00E852E5" w:rsidP="00D97EDC">
            <w:pPr>
              <w:pStyle w:val="Umschlagabsenderadresse"/>
            </w:pPr>
          </w:p>
        </w:tc>
      </w:tr>
    </w:tbl>
    <w:p w:rsidR="00E852E5" w:rsidRDefault="00E852E5" w:rsidP="00D97EDC">
      <w:pPr>
        <w:pStyle w:val="Umschlagabsenderadresse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E852E5" w:rsidTr="00DE64CB">
        <w:trPr>
          <w:trHeight w:val="340"/>
        </w:trPr>
        <w:tc>
          <w:tcPr>
            <w:tcW w:w="4815" w:type="dxa"/>
            <w:shd w:val="clear" w:color="auto" w:fill="000000"/>
          </w:tcPr>
          <w:p w:rsidR="00E852E5" w:rsidRDefault="00E852E5" w:rsidP="00D97EDC">
            <w:pPr>
              <w:pStyle w:val="Umschlagabsenderadresse"/>
            </w:pPr>
            <w:r>
              <w:t>Entwurf</w:t>
            </w:r>
          </w:p>
        </w:tc>
        <w:tc>
          <w:tcPr>
            <w:tcW w:w="4819" w:type="dxa"/>
          </w:tcPr>
          <w:p w:rsidR="00E852E5" w:rsidRDefault="00E852E5" w:rsidP="00D97EDC">
            <w:pPr>
              <w:pStyle w:val="Umschlagabsenderadresse"/>
            </w:pPr>
          </w:p>
        </w:tc>
      </w:tr>
      <w:bookmarkStart w:id="0" w:name="Kontrollkästchen1"/>
      <w:tr w:rsidR="00E852E5" w:rsidTr="00DE64CB">
        <w:trPr>
          <w:trHeight w:val="340"/>
        </w:trPr>
        <w:tc>
          <w:tcPr>
            <w:tcW w:w="9634" w:type="dxa"/>
            <w:gridSpan w:val="2"/>
          </w:tcPr>
          <w:p w:rsidR="00E852E5" w:rsidRDefault="00E852E5" w:rsidP="00D97EDC">
            <w:pPr>
              <w:pStyle w:val="Umschlagabsenderadresse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2733">
              <w:fldChar w:fldCharType="separate"/>
            </w:r>
            <w:r>
              <w:fldChar w:fldCharType="end"/>
            </w:r>
            <w:bookmarkEnd w:id="0"/>
            <w:r>
              <w:t xml:space="preserve"> Post                                  </w:t>
            </w:r>
            <w:bookmarkStart w:id="1" w:name="Kontrollkästchen2"/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2733">
              <w:fldChar w:fldCharType="separate"/>
            </w:r>
            <w:r>
              <w:fldChar w:fldCharType="end"/>
            </w:r>
            <w:bookmarkEnd w:id="1"/>
            <w:r w:rsidR="00BB7EE5">
              <w:t xml:space="preserve"> E-Mail </w:t>
            </w:r>
            <w:r w:rsidR="00BB7EE5" w:rsidRPr="00BB7EE5">
              <w:rPr>
                <w:sz w:val="16"/>
                <w:szCs w:val="16"/>
              </w:rPr>
              <w:t>(unverschlüsseltem Versand wird zugestimmt)</w:t>
            </w:r>
            <w:r>
              <w:t xml:space="preserve">                                         </w:t>
            </w:r>
          </w:p>
        </w:tc>
      </w:tr>
    </w:tbl>
    <w:p w:rsidR="00E852E5" w:rsidRDefault="00E852E5" w:rsidP="00E852E5">
      <w:pPr>
        <w:pStyle w:val="Kopfzeile"/>
        <w:tabs>
          <w:tab w:val="clear" w:pos="4536"/>
          <w:tab w:val="clear" w:pos="9072"/>
        </w:tabs>
        <w:rPr>
          <w:sz w:val="20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852E5" w:rsidRPr="00914CFD" w:rsidTr="002620D1">
        <w:tc>
          <w:tcPr>
            <w:tcW w:w="9706" w:type="dxa"/>
          </w:tcPr>
          <w:p w:rsidR="00263CF9" w:rsidRDefault="00263CF9" w:rsidP="00263CF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HK: Prüfung Firma</w:t>
            </w:r>
          </w:p>
          <w:p w:rsidR="00263CF9" w:rsidRDefault="00263CF9" w:rsidP="00263CF9">
            <w:pPr>
              <w:rPr>
                <w:rFonts w:cs="Arial"/>
                <w:szCs w:val="24"/>
                <w:lang w:eastAsia="en-US"/>
              </w:rPr>
            </w:pPr>
            <w:proofErr w:type="gramStart"/>
            <w:r>
              <w:rPr>
                <w:rFonts w:cs="Arial"/>
                <w:szCs w:val="24"/>
                <w:lang w:eastAsia="en-US"/>
              </w:rPr>
              <w:t>http://www.rhein-neckar.ihk24.de/  und</w:t>
            </w:r>
            <w:proofErr w:type="gramEnd"/>
            <w:r>
              <w:rPr>
                <w:rFonts w:cs="Arial"/>
                <w:szCs w:val="24"/>
                <w:lang w:eastAsia="en-US"/>
              </w:rPr>
              <w:t xml:space="preserve"> Eingabe Dok. Nr. 946814 oder direkt</w:t>
            </w:r>
          </w:p>
          <w:p w:rsidR="00E852E5" w:rsidRPr="00E0238B" w:rsidRDefault="009F2733" w:rsidP="00263CF9">
            <w:hyperlink r:id="rId6" w:history="1">
              <w:r w:rsidR="00263CF9">
                <w:rPr>
                  <w:rStyle w:val="Hyperlink"/>
                  <w:rFonts w:cs="Arial"/>
                  <w:szCs w:val="24"/>
                </w:rPr>
                <w:t>https://www.rhein-neckar.ihk24.de/recht/wirtschaftsrecht/HandReg/Firmenname_und_Geschaeftsbezeichnung/Pruefung_Ihres_Firmennamens/946814</w:t>
              </w:r>
            </w:hyperlink>
          </w:p>
        </w:tc>
      </w:tr>
    </w:tbl>
    <w:p w:rsidR="00263CF9" w:rsidRDefault="00263CF9" w:rsidP="00E852E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0"/>
        </w:rPr>
      </w:pPr>
    </w:p>
    <w:p w:rsidR="00E852E5" w:rsidRPr="00345353" w:rsidRDefault="00ED6F74" w:rsidP="00E852E5">
      <w:pPr>
        <w:rPr>
          <w:sz w:val="20"/>
        </w:rPr>
      </w:pPr>
      <w:r w:rsidRPr="00345353">
        <w:rPr>
          <w:sz w:val="20"/>
        </w:rPr>
        <w:t>Es ist bekannt, dass durch die Beauftragung mit der Erstellung eines Entwurfes Notarkosten entstehen.</w:t>
      </w:r>
    </w:p>
    <w:p w:rsidR="00345353" w:rsidRPr="00345353" w:rsidRDefault="00345353" w:rsidP="00E852E5">
      <w:pPr>
        <w:rPr>
          <w:sz w:val="20"/>
        </w:rPr>
      </w:pPr>
    </w:p>
    <w:p w:rsidR="00345353" w:rsidRPr="00345353" w:rsidRDefault="00345353" w:rsidP="00E852E5">
      <w:pPr>
        <w:rPr>
          <w:sz w:val="20"/>
        </w:rPr>
      </w:pPr>
      <w:r w:rsidRPr="00345353">
        <w:rPr>
          <w:rFonts w:cs="Arial"/>
          <w:noProof/>
          <w:sz w:val="20"/>
        </w:rPr>
        <w:t xml:space="preserve">Umseitige Datenschutzhinweise sind auch unter </w:t>
      </w:r>
      <w:hyperlink r:id="rId7" w:anchor="Datenschutz" w:history="1">
        <w:r w:rsidRPr="00345353">
          <w:rPr>
            <w:rStyle w:val="Hyperlink"/>
            <w:rFonts w:cs="Arial"/>
            <w:noProof/>
            <w:color w:val="0563C1"/>
            <w:sz w:val="20"/>
          </w:rPr>
          <w:t>https://www.notare-buettner.de/impressum/#Datenschutz</w:t>
        </w:r>
      </w:hyperlink>
      <w:r w:rsidRPr="00345353">
        <w:rPr>
          <w:rFonts w:cs="Arial"/>
          <w:noProof/>
          <w:sz w:val="20"/>
        </w:rPr>
        <w:t xml:space="preserve"> einsehbar.</w:t>
      </w:r>
    </w:p>
    <w:p w:rsidR="00D97EDC" w:rsidRDefault="00D97EDC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:rsidR="00D97EDC" w:rsidRDefault="00D97EDC" w:rsidP="00ED6F74">
      <w:pPr>
        <w:rPr>
          <w:rFonts w:cs="Arial"/>
          <w:b/>
          <w:sz w:val="14"/>
          <w:szCs w:val="14"/>
        </w:rPr>
        <w:sectPr w:rsidR="00D97EDC" w:rsidSect="00E0238B">
          <w:pgSz w:w="11906" w:h="16838"/>
          <w:pgMar w:top="1418" w:right="1134" w:bottom="1134" w:left="1134" w:header="708" w:footer="708" w:gutter="0"/>
          <w:cols w:space="708"/>
          <w:docGrid w:linePitch="360"/>
        </w:sectPr>
      </w:pPr>
    </w:p>
    <w:p w:rsidR="009F2733" w:rsidRPr="00801919" w:rsidRDefault="009F2733" w:rsidP="009F2733">
      <w:pPr>
        <w:spacing w:after="240"/>
        <w:rPr>
          <w:rFonts w:cs="Arial"/>
          <w:b/>
          <w:color w:val="00203C"/>
          <w:sz w:val="18"/>
          <w:szCs w:val="18"/>
        </w:rPr>
      </w:pPr>
      <w:r w:rsidRPr="00801919">
        <w:rPr>
          <w:rFonts w:cs="Arial"/>
          <w:b/>
          <w:color w:val="00203C"/>
          <w:sz w:val="18"/>
          <w:szCs w:val="18"/>
        </w:rPr>
        <w:lastRenderedPageBreak/>
        <w:t>Informationen zum Datenschutz (Stand: 01.06.2023)</w:t>
      </w:r>
    </w:p>
    <w:p w:rsidR="009F2733" w:rsidRPr="007170DF" w:rsidRDefault="009F2733" w:rsidP="009F2733">
      <w:pPr>
        <w:pStyle w:val="berschrift1"/>
        <w:numPr>
          <w:ilvl w:val="0"/>
          <w:numId w:val="0"/>
        </w:numPr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Wer ist verantwortlich, an wen können Sie sich wenden?</w:t>
      </w:r>
    </w:p>
    <w:p w:rsidR="009F2733" w:rsidRPr="007170DF" w:rsidRDefault="009F2733" w:rsidP="009F2733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Verantwortliche für die Verarbeitung Ihrer personenbezogenen Daten sind wir, Notarin Eva Ulrike Büttner und Notar Walter Büttner. Jeder der vorgenannten Notare ist für den von ihm jeweils </w:t>
      </w:r>
      <w:proofErr w:type="gramStart"/>
      <w:r w:rsidRPr="007170DF">
        <w:rPr>
          <w:rFonts w:cs="Arial"/>
          <w:sz w:val="14"/>
          <w:szCs w:val="14"/>
        </w:rPr>
        <w:t>zu verantwo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tenden Bereich</w:t>
      </w:r>
      <w:proofErr w:type="gramEnd"/>
      <w:r w:rsidRPr="007170DF">
        <w:rPr>
          <w:rFonts w:cs="Arial"/>
          <w:sz w:val="14"/>
          <w:szCs w:val="14"/>
        </w:rPr>
        <w:t xml:space="preserve"> alleiniger Verantwortlicher im Sinne der datenschutz-rechtlichen Vorschriften. Sie können sich für alle Daten-schutzanfragen an den jeweils verantwortlichen Notar oder an unseren Datenschutzbeauftragten wenden, und zwar wie folgt:</w:t>
      </w:r>
    </w:p>
    <w:p w:rsidR="009F2733" w:rsidRPr="007170DF" w:rsidRDefault="009F2733" w:rsidP="009F2733">
      <w:pPr>
        <w:rPr>
          <w:rFonts w:cs="Arial"/>
          <w:sz w:val="14"/>
          <w:szCs w:val="14"/>
        </w:rPr>
      </w:pPr>
    </w:p>
    <w:p w:rsidR="009F2733" w:rsidRPr="007170DF" w:rsidRDefault="009F2733" w:rsidP="009F2733">
      <w:pPr>
        <w:rPr>
          <w:rFonts w:cs="Arial"/>
          <w:sz w:val="14"/>
          <w:szCs w:val="14"/>
          <w:u w:val="single"/>
        </w:rPr>
      </w:pPr>
      <w:r w:rsidRPr="007170DF">
        <w:rPr>
          <w:rFonts w:cs="Arial"/>
          <w:sz w:val="14"/>
          <w:szCs w:val="14"/>
          <w:u w:val="single"/>
        </w:rPr>
        <w:t>Verantwortliche:</w:t>
      </w:r>
      <w:r w:rsidRPr="007170DF">
        <w:rPr>
          <w:rFonts w:cs="Arial"/>
          <w:sz w:val="14"/>
          <w:szCs w:val="14"/>
        </w:rPr>
        <w:tab/>
      </w:r>
      <w:r w:rsidRPr="007170DF">
        <w:rPr>
          <w:rFonts w:cs="Arial"/>
          <w:sz w:val="14"/>
          <w:szCs w:val="14"/>
        </w:rPr>
        <w:tab/>
      </w:r>
    </w:p>
    <w:p w:rsidR="009F2733" w:rsidRPr="007170DF" w:rsidRDefault="009F2733" w:rsidP="009F2733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Notarin Eva Ulrike Büttner</w:t>
      </w:r>
    </w:p>
    <w:p w:rsidR="009F2733" w:rsidRPr="007170DF" w:rsidRDefault="009F2733" w:rsidP="009F2733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Notar Walter Büttner</w:t>
      </w:r>
    </w:p>
    <w:p w:rsidR="009F2733" w:rsidRPr="007170DF" w:rsidRDefault="009F2733" w:rsidP="009F2733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Anschrift: </w:t>
      </w:r>
      <w:r w:rsidRPr="007170DF">
        <w:rPr>
          <w:rFonts w:cs="Arial"/>
          <w:sz w:val="14"/>
          <w:szCs w:val="14"/>
        </w:rPr>
        <w:tab/>
        <w:t>Carl-Theodor-Str. 1, 68723 Schwetzingen</w:t>
      </w:r>
    </w:p>
    <w:p w:rsidR="009F2733" w:rsidRPr="007170DF" w:rsidRDefault="009F2733" w:rsidP="009F2733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Telefon:</w:t>
      </w:r>
      <w:r w:rsidRPr="007170DF">
        <w:rPr>
          <w:rFonts w:cs="Arial"/>
          <w:sz w:val="14"/>
          <w:szCs w:val="14"/>
        </w:rPr>
        <w:tab/>
        <w:t>06202/59061-11</w:t>
      </w:r>
    </w:p>
    <w:p w:rsidR="009F2733" w:rsidRPr="007170DF" w:rsidRDefault="009F2733" w:rsidP="009F2733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E-Mail:</w:t>
      </w:r>
      <w:r w:rsidRPr="007170DF">
        <w:rPr>
          <w:rFonts w:cs="Arial"/>
          <w:sz w:val="14"/>
          <w:szCs w:val="14"/>
        </w:rPr>
        <w:tab/>
      </w:r>
      <w:hyperlink r:id="rId8" w:history="1">
        <w:r w:rsidRPr="007170DF">
          <w:rPr>
            <w:rStyle w:val="Hyperlink"/>
            <w:rFonts w:cs="Arial"/>
            <w:sz w:val="14"/>
            <w:szCs w:val="14"/>
          </w:rPr>
          <w:t>kanzlei@notare-buettner.de</w:t>
        </w:r>
      </w:hyperlink>
      <w:r w:rsidRPr="007170DF">
        <w:rPr>
          <w:rFonts w:cs="Arial"/>
          <w:sz w:val="14"/>
          <w:szCs w:val="14"/>
        </w:rPr>
        <w:t xml:space="preserve"> </w:t>
      </w:r>
    </w:p>
    <w:p w:rsidR="009F2733" w:rsidRPr="007170DF" w:rsidRDefault="009F2733" w:rsidP="009F2733">
      <w:pPr>
        <w:rPr>
          <w:rFonts w:cs="Arial"/>
          <w:sz w:val="14"/>
          <w:szCs w:val="14"/>
        </w:rPr>
      </w:pPr>
    </w:p>
    <w:p w:rsidR="009F2733" w:rsidRPr="007170DF" w:rsidRDefault="009F2733" w:rsidP="009F2733">
      <w:pPr>
        <w:rPr>
          <w:rFonts w:cs="Arial"/>
          <w:sz w:val="14"/>
          <w:szCs w:val="14"/>
          <w:u w:val="single"/>
        </w:rPr>
      </w:pPr>
      <w:r w:rsidRPr="007170DF">
        <w:rPr>
          <w:rFonts w:cs="Arial"/>
          <w:sz w:val="14"/>
          <w:szCs w:val="14"/>
          <w:u w:val="single"/>
        </w:rPr>
        <w:t>Gemeinsamer Datenschutzbeauftragter:</w:t>
      </w:r>
    </w:p>
    <w:p w:rsidR="009F2733" w:rsidRPr="007170DF" w:rsidRDefault="009F2733" w:rsidP="009F2733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SNS Connect GmbH</w:t>
      </w:r>
    </w:p>
    <w:p w:rsidR="009F2733" w:rsidRPr="007170DF" w:rsidRDefault="009F2733" w:rsidP="009F2733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Herr Marcus Sextro</w:t>
      </w:r>
    </w:p>
    <w:p w:rsidR="009F2733" w:rsidRPr="007170DF" w:rsidRDefault="009F2733" w:rsidP="009F2733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Anschrift: </w:t>
      </w:r>
      <w:r w:rsidRPr="007170DF">
        <w:rPr>
          <w:rFonts w:cs="Arial"/>
          <w:sz w:val="14"/>
          <w:szCs w:val="14"/>
        </w:rPr>
        <w:tab/>
        <w:t>Hessen-Homburg-Platz 1, 63452 Hanau</w:t>
      </w:r>
    </w:p>
    <w:p w:rsidR="009F2733" w:rsidRPr="007170DF" w:rsidRDefault="009F2733" w:rsidP="009F2733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Telefon: </w:t>
      </w:r>
      <w:r w:rsidRPr="007170DF">
        <w:rPr>
          <w:rFonts w:cs="Arial"/>
          <w:sz w:val="14"/>
          <w:szCs w:val="14"/>
        </w:rPr>
        <w:tab/>
        <w:t>06181/6183552</w:t>
      </w:r>
    </w:p>
    <w:p w:rsidR="009F2733" w:rsidRPr="007170DF" w:rsidRDefault="009F2733" w:rsidP="009F2733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E-Mail:</w:t>
      </w:r>
      <w:r w:rsidRPr="007170DF">
        <w:rPr>
          <w:rFonts w:cs="Arial"/>
          <w:sz w:val="14"/>
          <w:szCs w:val="14"/>
        </w:rPr>
        <w:tab/>
      </w:r>
      <w:hyperlink r:id="rId9" w:history="1">
        <w:r w:rsidRPr="007170DF">
          <w:rPr>
            <w:rStyle w:val="Hyperlink"/>
            <w:rFonts w:cs="Arial"/>
            <w:sz w:val="14"/>
            <w:szCs w:val="14"/>
          </w:rPr>
          <w:t>datenschutz@snsconnect.de</w:t>
        </w:r>
      </w:hyperlink>
      <w:r w:rsidRPr="007170DF">
        <w:rPr>
          <w:rFonts w:cs="Arial"/>
          <w:sz w:val="14"/>
          <w:szCs w:val="14"/>
        </w:rPr>
        <w:t xml:space="preserve"> </w:t>
      </w:r>
    </w:p>
    <w:p w:rsidR="009F2733" w:rsidRPr="007170DF" w:rsidRDefault="009F2733" w:rsidP="009F2733">
      <w:pPr>
        <w:pStyle w:val="berschrift1"/>
        <w:numPr>
          <w:ilvl w:val="0"/>
          <w:numId w:val="0"/>
        </w:numPr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Welche Daten verarbeiten wir und woher kommen die Daten?</w:t>
      </w:r>
    </w:p>
    <w:p w:rsidR="009F2733" w:rsidRPr="007170DF" w:rsidRDefault="009F2733" w:rsidP="009F2733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Wir verarbeiten personenbezogene Daten, die wir von Ihnen selbst oder von Ihnen beauftragten Dritten (z. B. Recht</w:t>
      </w:r>
      <w:r w:rsidRPr="007170DF">
        <w:rPr>
          <w:rFonts w:cs="Arial"/>
          <w:sz w:val="14"/>
          <w:szCs w:val="14"/>
        </w:rPr>
        <w:t>s</w:t>
      </w:r>
      <w:r w:rsidRPr="007170DF">
        <w:rPr>
          <w:rFonts w:cs="Arial"/>
          <w:sz w:val="14"/>
          <w:szCs w:val="14"/>
        </w:rPr>
        <w:t>anwalt, Steuerberater, Makler, Kreditinstitut) erhalte, wie z. B.</w:t>
      </w:r>
    </w:p>
    <w:p w:rsidR="009F2733" w:rsidRPr="007170DF" w:rsidRDefault="009F2733" w:rsidP="009F2733">
      <w:pPr>
        <w:pStyle w:val="Liste1-1Eintrag"/>
        <w:rPr>
          <w:sz w:val="14"/>
          <w:szCs w:val="14"/>
        </w:rPr>
      </w:pPr>
      <w:r w:rsidRPr="007170DF">
        <w:rPr>
          <w:sz w:val="14"/>
          <w:szCs w:val="14"/>
        </w:rPr>
        <w:t>Daten zur Person, z. B. Vor- und Zuname, Geburtsdatum und Geburtsort, Staatsangehörigkeit, Familie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stand; im Einzelfall Ihre Geburtenregister-nummer;</w:t>
      </w:r>
    </w:p>
    <w:p w:rsidR="009F2733" w:rsidRPr="007170DF" w:rsidRDefault="009F2733" w:rsidP="009F2733">
      <w:pPr>
        <w:pStyle w:val="Liste1"/>
        <w:numPr>
          <w:ilvl w:val="2"/>
          <w:numId w:val="2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Daten zur Kontaktaufnahme, wie z. B. postalische Anschrift, Telefon- und Fax-Nummern, E-Mail-Adresse;</w:t>
      </w:r>
    </w:p>
    <w:p w:rsidR="009F2733" w:rsidRPr="007170DF" w:rsidRDefault="009F2733" w:rsidP="009F2733">
      <w:pPr>
        <w:pStyle w:val="Liste1"/>
        <w:numPr>
          <w:ilvl w:val="2"/>
          <w:numId w:val="2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bei Grundstücksverträgen Ihre steuerliche Identifikations-Nummer;</w:t>
      </w:r>
    </w:p>
    <w:p w:rsidR="009F2733" w:rsidRPr="007170DF" w:rsidRDefault="009F2733" w:rsidP="009F2733">
      <w:pPr>
        <w:pStyle w:val="Liste1"/>
        <w:numPr>
          <w:ilvl w:val="2"/>
          <w:numId w:val="2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in bestimmten Fällen, z. B. bei Eheverträgen, Testamenten, Erbverträgen oder Adoptionen, auch D</w:t>
      </w:r>
      <w:r w:rsidRPr="007170DF">
        <w:rPr>
          <w:rFonts w:ascii="Arial" w:hAnsi="Arial" w:cs="Arial"/>
          <w:sz w:val="14"/>
          <w:szCs w:val="14"/>
          <w:lang w:val="de-DE"/>
        </w:rPr>
        <w:t>a</w:t>
      </w:r>
      <w:r w:rsidRPr="007170DF">
        <w:rPr>
          <w:rFonts w:ascii="Arial" w:hAnsi="Arial" w:cs="Arial"/>
          <w:sz w:val="14"/>
          <w:szCs w:val="14"/>
          <w:lang w:val="de-DE"/>
        </w:rPr>
        <w:t>ten zu Ihrer familiären Situation und zu Ihren Vermögenswerten sowie ggf. Angaben zur Ihrer Gesundheit oder andere sensible Daten, z. B. weil diese zur Dokumentation Ihrer Geschäftsfähi</w:t>
      </w:r>
      <w:r w:rsidRPr="007170DF">
        <w:rPr>
          <w:rFonts w:ascii="Arial" w:hAnsi="Arial" w:cs="Arial"/>
          <w:sz w:val="14"/>
          <w:szCs w:val="14"/>
          <w:lang w:val="de-DE"/>
        </w:rPr>
        <w:t>g</w:t>
      </w:r>
      <w:r w:rsidRPr="007170DF">
        <w:rPr>
          <w:rFonts w:ascii="Arial" w:hAnsi="Arial" w:cs="Arial"/>
          <w:sz w:val="14"/>
          <w:szCs w:val="14"/>
          <w:lang w:val="de-DE"/>
        </w:rPr>
        <w:t>keit dienen;</w:t>
      </w:r>
    </w:p>
    <w:p w:rsidR="009F2733" w:rsidRPr="007170DF" w:rsidRDefault="009F2733" w:rsidP="009F2733">
      <w:pPr>
        <w:pStyle w:val="Liste1-letzterEintrag"/>
        <w:rPr>
          <w:sz w:val="14"/>
          <w:szCs w:val="14"/>
        </w:rPr>
      </w:pPr>
      <w:r w:rsidRPr="007170DF">
        <w:rPr>
          <w:sz w:val="14"/>
          <w:szCs w:val="14"/>
        </w:rPr>
        <w:t xml:space="preserve">in bestimmten Fällen auch Daten aus Ihren Rechtsbeziehungen mit Dritten wie z. B. Aktenzeichen </w:t>
      </w:r>
      <w:r w:rsidRPr="007170DF">
        <w:rPr>
          <w:sz w:val="14"/>
          <w:szCs w:val="14"/>
        </w:rPr>
        <w:t>o</w:t>
      </w:r>
      <w:r w:rsidRPr="007170DF">
        <w:rPr>
          <w:sz w:val="14"/>
          <w:szCs w:val="14"/>
        </w:rPr>
        <w:t>der Darlehens- oder Kontonummern bei Kreditinstituten.</w:t>
      </w:r>
    </w:p>
    <w:p w:rsidR="009F2733" w:rsidRPr="007170DF" w:rsidRDefault="009F2733" w:rsidP="009F2733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Außerdem verarbeiten wir Daten aus öffentlichen Registern, z. B. Grundbuch</w:t>
      </w:r>
      <w:proofErr w:type="gramStart"/>
      <w:r w:rsidRPr="007170DF">
        <w:rPr>
          <w:rFonts w:cs="Arial"/>
          <w:sz w:val="14"/>
          <w:szCs w:val="14"/>
        </w:rPr>
        <w:t>- ,</w:t>
      </w:r>
      <w:proofErr w:type="gramEnd"/>
      <w:r w:rsidRPr="007170DF">
        <w:rPr>
          <w:rFonts w:cs="Arial"/>
          <w:sz w:val="14"/>
          <w:szCs w:val="14"/>
        </w:rPr>
        <w:t xml:space="preserve"> Handels- und Vereinsregistern. </w:t>
      </w:r>
    </w:p>
    <w:p w:rsidR="009F2733" w:rsidRPr="007170DF" w:rsidRDefault="009F2733" w:rsidP="009F2733">
      <w:pPr>
        <w:pStyle w:val="berschrift1"/>
        <w:numPr>
          <w:ilvl w:val="0"/>
          <w:numId w:val="0"/>
        </w:numPr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Für welche Zwecke und auf welcher Rechtsgrundlage werden die Daten verarbeitet?</w:t>
      </w:r>
    </w:p>
    <w:p w:rsidR="009F2733" w:rsidRPr="007170DF" w:rsidRDefault="009F2733" w:rsidP="009F2733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Als Notare sind wir Träger eines öffentlichen Amtes. Unsere Amtstätigkeit erfolgt in Wahrnehmung einer Aufg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be, die im Interesse der Allgemeinheit an einer geordneten vorsorgenden Rechtspflege und damit im öffen</w:t>
      </w:r>
      <w:r w:rsidRPr="007170DF">
        <w:rPr>
          <w:rFonts w:cs="Arial"/>
          <w:sz w:val="14"/>
          <w:szCs w:val="14"/>
        </w:rPr>
        <w:t>t</w:t>
      </w:r>
      <w:r w:rsidRPr="007170DF">
        <w:rPr>
          <w:rFonts w:cs="Arial"/>
          <w:sz w:val="14"/>
          <w:szCs w:val="14"/>
        </w:rPr>
        <w:t>lichen Interesse liegt, und in Ausübung öffentlicher Gewalt (Art. 6 Abs. 1 S. 1 Buchstabe e der Date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 xml:space="preserve">schutz-Grundverordnung (DS-GVO)). </w:t>
      </w:r>
    </w:p>
    <w:p w:rsidR="009F2733" w:rsidRPr="007170DF" w:rsidRDefault="009F2733" w:rsidP="009F2733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Ihre Daten werden ausschließlich verarbeitet, um die von Ihnen und ggf. weiteren an einem Geschäft beteili</w:t>
      </w:r>
      <w:r w:rsidRPr="007170DF">
        <w:rPr>
          <w:rFonts w:cs="Arial"/>
          <w:sz w:val="14"/>
          <w:szCs w:val="14"/>
        </w:rPr>
        <w:t>g</w:t>
      </w:r>
      <w:r w:rsidRPr="007170DF">
        <w:rPr>
          <w:rFonts w:cs="Arial"/>
          <w:sz w:val="14"/>
          <w:szCs w:val="14"/>
        </w:rPr>
        <w:t>ten Personen begehrte notarielle Tätigkeit entsprechend unseren Amtspflichten durchzuführen, also etwa zur Erste</w:t>
      </w:r>
      <w:r w:rsidRPr="007170DF">
        <w:rPr>
          <w:rFonts w:cs="Arial"/>
          <w:sz w:val="14"/>
          <w:szCs w:val="14"/>
        </w:rPr>
        <w:t>l</w:t>
      </w:r>
      <w:r w:rsidRPr="007170DF">
        <w:rPr>
          <w:rFonts w:cs="Arial"/>
          <w:sz w:val="14"/>
          <w:szCs w:val="14"/>
        </w:rPr>
        <w:t>lung von Urkundsentwürfen, zur Beurkundung und dem Vollzug von Urkundsgeschäften oder zur Durchfü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rung von Beratungen. Die Verarbeitung der personenbezogenen Daten erfolgt daher immer nur aufgrund der für uns geltenden berufs- und verfahrensrechtlichen Bestimmungen, die sich im Wesentlichen aus der Bu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desnota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ordnung und dem Beurkundungsgesetz ergeben. Aus diesen Bestimmungen ergibt sich für uns zugleich auch die rechtliche Verpflichtung zur Verarbeitung der erforderlichen Daten (Art. 6 Abs. 1 S. 1 Buchst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 c DS-GVO). Eine Nichtbereitstellung der von uns bei Ihnen angeforderten Daten würde daher dazu führen, dass wir die (weitere) Durchführung des Amtsg</w:t>
      </w:r>
      <w:r w:rsidRPr="007170DF">
        <w:rPr>
          <w:rFonts w:cs="Arial"/>
          <w:sz w:val="14"/>
          <w:szCs w:val="14"/>
        </w:rPr>
        <w:t>e</w:t>
      </w:r>
      <w:r w:rsidRPr="007170DF">
        <w:rPr>
          <w:rFonts w:cs="Arial"/>
          <w:sz w:val="14"/>
          <w:szCs w:val="14"/>
        </w:rPr>
        <w:t xml:space="preserve">schäfts ablehnen müssten. </w:t>
      </w:r>
    </w:p>
    <w:p w:rsidR="009F2733" w:rsidRPr="007170DF" w:rsidRDefault="009F2733" w:rsidP="009F2733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An wen geben wir Daten weiter?</w:t>
      </w:r>
    </w:p>
    <w:p w:rsidR="009F2733" w:rsidRPr="007170DF" w:rsidRDefault="009F2733" w:rsidP="009F2733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Als Notare unterliegen wir einer gesetzlichen Verschwiegenheitspflicht. Diese Verschwiegenheitspflicht gilt auch für alle unsere Mitarbeiter und sonst von uns Beauftragten. Wir dürfen Ihre Daten daher nur weiter</w:t>
      </w:r>
      <w:r>
        <w:rPr>
          <w:rFonts w:cs="Arial"/>
          <w:sz w:val="14"/>
          <w:szCs w:val="14"/>
        </w:rPr>
        <w:t>-</w:t>
      </w:r>
      <w:r w:rsidRPr="007170DF">
        <w:rPr>
          <w:rFonts w:cs="Arial"/>
          <w:sz w:val="14"/>
          <w:szCs w:val="14"/>
        </w:rPr>
        <w:t>geben, wenn und soweit wir dazu im Einzelfall verpflichtet sind, z. B. au</w:t>
      </w:r>
      <w:r w:rsidRPr="007170DF">
        <w:rPr>
          <w:rFonts w:cs="Arial"/>
          <w:sz w:val="14"/>
          <w:szCs w:val="14"/>
        </w:rPr>
        <w:t>f</w:t>
      </w:r>
      <w:r w:rsidRPr="007170DF">
        <w:rPr>
          <w:rFonts w:cs="Arial"/>
          <w:sz w:val="14"/>
          <w:szCs w:val="14"/>
        </w:rPr>
        <w:t>grund von Mitteilungspflichten gegenüber der Finanzverwaltung, oder an öffentliche Register wie Grundbuc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amt, Ha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dels- oder Vereinsregister, Zentrales Testamentsregister, Vorsorgeregister, Gerichte wie Nachlass-, Betreuungs- oder Familiengericht oder Behörden. Im Rahmen der Standes- und Dienstaufsicht sind wir unter Umständen auch zur Erteilung von Auskünften an die Notarkammer oder meine Dienstaufsichtsbehörde ve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pflichtet, die wiederum einer amtlichen Verschwiegenheitspflicht unterli</w:t>
      </w:r>
      <w:r w:rsidRPr="007170DF">
        <w:rPr>
          <w:rFonts w:cs="Arial"/>
          <w:sz w:val="14"/>
          <w:szCs w:val="14"/>
        </w:rPr>
        <w:t>e</w:t>
      </w:r>
      <w:r w:rsidRPr="007170DF">
        <w:rPr>
          <w:rFonts w:cs="Arial"/>
          <w:sz w:val="14"/>
          <w:szCs w:val="14"/>
        </w:rPr>
        <w:t xml:space="preserve">gen. Als Auftragsverarbeiter </w:t>
      </w:r>
      <w:r w:rsidRPr="007170DF">
        <w:rPr>
          <w:rFonts w:cs="Arial"/>
          <w:sz w:val="14"/>
          <w:szCs w:val="14"/>
        </w:rPr>
        <w:t>sind mögliche Datenempfänger unser externer IT-Systembetreuer, Notarsoftware-Anbieter, Webhoster und die NotarNet GmbH.</w:t>
      </w:r>
    </w:p>
    <w:p w:rsidR="009F2733" w:rsidRPr="007170DF" w:rsidRDefault="009F2733" w:rsidP="009F2733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Ansonsten werden Ihre Daten nur weitergegeben, wenn wir hierzu aufgrund von Ihnen abgegebener Erkläru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gen verpflichtet sind oder Sie die Weitergabe beantragt h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ben.</w:t>
      </w:r>
    </w:p>
    <w:p w:rsidR="009F2733" w:rsidRPr="007170DF" w:rsidRDefault="009F2733" w:rsidP="009F2733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Werden Daten an Drittländer übermittelt?</w:t>
      </w:r>
    </w:p>
    <w:p w:rsidR="009F2733" w:rsidRPr="007170DF" w:rsidRDefault="009F2733" w:rsidP="009F2733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Eine Übermittlung Ihrer personenbezogenen Daten in Dritt-länder erfolgt nur auf besonderen Antrag von Ihnen oder wenn und soweit ein Urkundsbeteiligter in einem Drittland ansässig ist.</w:t>
      </w:r>
    </w:p>
    <w:p w:rsidR="009F2733" w:rsidRPr="007170DF" w:rsidRDefault="009F2733" w:rsidP="009F2733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Wie lange werden Ihre Daten gespeichert?</w:t>
      </w:r>
    </w:p>
    <w:p w:rsidR="009F2733" w:rsidRPr="007170DF" w:rsidRDefault="009F2733" w:rsidP="009F2733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Wir verarbeiten und speichern Ihre personenbezogenen Daten im Rahmen meiner gesetzlichen Aufbewahrungspflic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ten.</w:t>
      </w:r>
    </w:p>
    <w:p w:rsidR="009F2733" w:rsidRPr="007170DF" w:rsidRDefault="009F2733" w:rsidP="009F2733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Nach § 50 Abs. 1 der Verordnung über die Führung notarieller Akten und Verzeichnisse (NotAktVV) gelten für die Aufbewahrung von notarie</w:t>
      </w:r>
      <w:r w:rsidRPr="007170DF">
        <w:rPr>
          <w:rFonts w:cs="Arial"/>
          <w:sz w:val="14"/>
          <w:szCs w:val="14"/>
        </w:rPr>
        <w:t>l</w:t>
      </w:r>
      <w:r w:rsidRPr="007170DF">
        <w:rPr>
          <w:rFonts w:cs="Arial"/>
          <w:sz w:val="14"/>
          <w:szCs w:val="14"/>
        </w:rPr>
        <w:t xml:space="preserve">len Unterlagen folgende Aufbewahrungs-fristen: </w:t>
      </w:r>
    </w:p>
    <w:p w:rsidR="009F2733" w:rsidRPr="007170DF" w:rsidRDefault="009F2733" w:rsidP="009F2733">
      <w:pPr>
        <w:pStyle w:val="Liste1-1Eintrag"/>
        <w:rPr>
          <w:sz w:val="14"/>
          <w:szCs w:val="14"/>
        </w:rPr>
      </w:pPr>
      <w:r w:rsidRPr="007170DF">
        <w:rPr>
          <w:sz w:val="14"/>
          <w:szCs w:val="14"/>
        </w:rPr>
        <w:t xml:space="preserve">Urkundenverzeichnis, elektronische Urkundensammlung, Erbvertragssammlung und Sondersammlung: 100 Jahre, </w:t>
      </w:r>
    </w:p>
    <w:p w:rsidR="009F2733" w:rsidRPr="007170DF" w:rsidRDefault="009F2733" w:rsidP="009F2733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>Papiergebundene Urkundensammlung, Verwahrungsverzeichnis und Generala</w:t>
      </w:r>
      <w:r w:rsidRPr="007170DF">
        <w:rPr>
          <w:sz w:val="14"/>
          <w:szCs w:val="14"/>
        </w:rPr>
        <w:t>k</w:t>
      </w:r>
      <w:r w:rsidRPr="007170DF">
        <w:rPr>
          <w:sz w:val="14"/>
          <w:szCs w:val="14"/>
        </w:rPr>
        <w:t>ten: 30 Jahre,</w:t>
      </w:r>
    </w:p>
    <w:p w:rsidR="009F2733" w:rsidRDefault="009F2733" w:rsidP="009F2733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 xml:space="preserve">Sammelakte für Wechsel- und Scheckproteste und Nebenakten: </w:t>
      </w:r>
      <w:r>
        <w:rPr>
          <w:sz w:val="14"/>
          <w:szCs w:val="14"/>
        </w:rPr>
        <w:br/>
      </w:r>
      <w:r w:rsidRPr="007170DF">
        <w:rPr>
          <w:sz w:val="14"/>
          <w:szCs w:val="14"/>
        </w:rPr>
        <w:t>7 Jahre; der Notar kann spätestens bei der letzten inhaltlichen Bearbeitung der Nebenakte schriftlich e</w:t>
      </w:r>
      <w:r w:rsidRPr="007170DF">
        <w:rPr>
          <w:sz w:val="14"/>
          <w:szCs w:val="14"/>
        </w:rPr>
        <w:t>i</w:t>
      </w:r>
      <w:r w:rsidRPr="007170DF">
        <w:rPr>
          <w:sz w:val="14"/>
          <w:szCs w:val="14"/>
        </w:rPr>
        <w:t>ne längere Aufbewahrungsfrist bestimmen, z. B. bei Verfügungen von Todes wegen oder im Falle der R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gressgefahr; die Bestimmung kann auch generell für einzelne Arten von Rechtsgeschäften wie z. B. für Ve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fügungen von Todes wegen, getroffen werden.</w:t>
      </w:r>
    </w:p>
    <w:p w:rsidR="009F2733" w:rsidRPr="007170DF" w:rsidRDefault="009F2733" w:rsidP="009F2733">
      <w:pPr>
        <w:pStyle w:val="Liste1-letzterEintrag"/>
        <w:numPr>
          <w:ilvl w:val="0"/>
          <w:numId w:val="0"/>
        </w:numPr>
        <w:spacing w:after="0"/>
        <w:ind w:left="425"/>
        <w:rPr>
          <w:sz w:val="14"/>
          <w:szCs w:val="14"/>
        </w:rPr>
      </w:pPr>
    </w:p>
    <w:p w:rsidR="009F2733" w:rsidRPr="007170DF" w:rsidRDefault="009F2733" w:rsidP="009F2733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Nach Ablauf der Speicherfristen werden Ihre Daten gelöscht bzw. die Papierunterlagen vernichtet, sofern wir nicht nach Artikel 6 Abs. 1 S. 1 Buchstabe c DS-GVO aufgrund von steuer- und handelsrechtlichen Aufbewa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rungs- und Dokumentationspflichten (aus Handelsgesetzbuch, Strafgesetzbuch, Geldwäschegesetz oder der A</w:t>
      </w:r>
      <w:r w:rsidRPr="007170DF">
        <w:rPr>
          <w:rFonts w:cs="Arial"/>
          <w:sz w:val="14"/>
          <w:szCs w:val="14"/>
        </w:rPr>
        <w:t>b</w:t>
      </w:r>
      <w:r w:rsidRPr="007170DF">
        <w:rPr>
          <w:rFonts w:cs="Arial"/>
          <w:sz w:val="14"/>
          <w:szCs w:val="14"/>
        </w:rPr>
        <w:t>gabenordnung) sowie berufs-rechtlicher Vorschriften zum Zweck der Kollisions-prüfung zu einer längeren Speicherung ve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 xml:space="preserve">pflichtet sind. </w:t>
      </w:r>
    </w:p>
    <w:p w:rsidR="009F2733" w:rsidRPr="007170DF" w:rsidRDefault="009F2733" w:rsidP="009F2733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Welche Rechte haben Sie?</w:t>
      </w:r>
    </w:p>
    <w:p w:rsidR="009F2733" w:rsidRPr="007170DF" w:rsidRDefault="009F2733" w:rsidP="009F2733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Sie haben das Recht:</w:t>
      </w:r>
    </w:p>
    <w:p w:rsidR="009F2733" w:rsidRPr="007170DF" w:rsidRDefault="009F2733" w:rsidP="009F2733">
      <w:pPr>
        <w:pStyle w:val="Liste1-1Eintrag"/>
        <w:rPr>
          <w:sz w:val="14"/>
          <w:szCs w:val="14"/>
        </w:rPr>
      </w:pPr>
      <w:r w:rsidRPr="007170DF">
        <w:rPr>
          <w:sz w:val="14"/>
          <w:szCs w:val="14"/>
        </w:rPr>
        <w:t>Auskunft darüber zu verlangen, ob wir personenbezogene Daten über Sie verarbeiten, wenn ja, zu we</w:t>
      </w:r>
      <w:r w:rsidRPr="007170DF">
        <w:rPr>
          <w:sz w:val="14"/>
          <w:szCs w:val="14"/>
        </w:rPr>
        <w:t>l</w:t>
      </w:r>
      <w:r w:rsidRPr="007170DF">
        <w:rPr>
          <w:sz w:val="14"/>
          <w:szCs w:val="14"/>
        </w:rPr>
        <w:t xml:space="preserve">chen Zwecken wir die Daten und welche Kategorien von personenbezogenen Daten ver-arbeiten, </w:t>
      </w:r>
      <w:proofErr w:type="gramStart"/>
      <w:r w:rsidRPr="007170DF">
        <w:rPr>
          <w:sz w:val="14"/>
          <w:szCs w:val="14"/>
        </w:rPr>
        <w:t>an</w:t>
      </w:r>
      <w:proofErr w:type="gramEnd"/>
      <w:r w:rsidRPr="007170DF">
        <w:rPr>
          <w:sz w:val="14"/>
          <w:szCs w:val="14"/>
        </w:rPr>
        <w:t xml:space="preserve"> wen die Daten ggf. weitergeleitet wurden, wie lange die Daten ggf. gespeichert werden sollen und welche Rechte Ihnen z</w:t>
      </w:r>
      <w:r w:rsidRPr="007170DF">
        <w:rPr>
          <w:sz w:val="14"/>
          <w:szCs w:val="14"/>
        </w:rPr>
        <w:t>u</w:t>
      </w:r>
      <w:r w:rsidRPr="007170DF">
        <w:rPr>
          <w:sz w:val="14"/>
          <w:szCs w:val="14"/>
        </w:rPr>
        <w:t>stehen (Art. 15 DS-GVO).</w:t>
      </w:r>
    </w:p>
    <w:p w:rsidR="009F2733" w:rsidRPr="007170DF" w:rsidRDefault="009F2733" w:rsidP="009F2733">
      <w:pPr>
        <w:pStyle w:val="Liste1-letzterEintrag"/>
        <w:spacing w:after="0"/>
        <w:rPr>
          <w:sz w:val="14"/>
          <w:szCs w:val="14"/>
        </w:rPr>
      </w:pPr>
      <w:r w:rsidRPr="007170DF">
        <w:rPr>
          <w:sz w:val="14"/>
          <w:szCs w:val="14"/>
        </w:rPr>
        <w:t>unzutreffende, Sie betreffende personenbezogene Daten, die bei uns gespeichert werden, berichtigen zu lassen. Ebenso haben Sie das Recht, einen bei uns gespeicherten unvollständigen Datensatz von uns ergä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zen zu la</w:t>
      </w:r>
      <w:r w:rsidRPr="007170DF">
        <w:rPr>
          <w:sz w:val="14"/>
          <w:szCs w:val="14"/>
        </w:rPr>
        <w:t>s</w:t>
      </w:r>
      <w:r w:rsidRPr="007170DF">
        <w:rPr>
          <w:sz w:val="14"/>
          <w:szCs w:val="14"/>
        </w:rPr>
        <w:t>sen (Art. 16 DS-GVO).</w:t>
      </w:r>
    </w:p>
    <w:p w:rsidR="009F2733" w:rsidRPr="007170DF" w:rsidRDefault="009F2733" w:rsidP="009F2733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>Löschung der Sie betreffenden personenbezogenen Daten zu verlangen, sofern ein gesetzlich vorgeseh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ner Grund zur Löschung vorliegt (vgl. Art. 17 DS-GVO) und die Verarbeitung Ihrer Daten nicht zur Erfü</w:t>
      </w:r>
      <w:r w:rsidRPr="007170DF">
        <w:rPr>
          <w:sz w:val="14"/>
          <w:szCs w:val="14"/>
        </w:rPr>
        <w:t>l</w:t>
      </w:r>
      <w:r w:rsidRPr="007170DF">
        <w:rPr>
          <w:sz w:val="14"/>
          <w:szCs w:val="14"/>
        </w:rPr>
        <w:t>lung einer rechtlichen Verpflichtung oder aus anderen vorrangigen Gründen im Sinne der DS-GVO g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 xml:space="preserve">boten ist. </w:t>
      </w:r>
    </w:p>
    <w:p w:rsidR="009F2733" w:rsidRPr="007170DF" w:rsidRDefault="009F2733" w:rsidP="009F2733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>von uns zu verlangen, dass wir Ihre Daten nur noch eingeschränkt, z.B. zur Geltendmachung von Rechtsa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sprüchen oder aus Gründen eines wichtigen öffentlichen Interesses, verarbeiten, während wir beispielsweise Ihren Anspruch auf Berichtigung oder Widerspruch prüfen, oder ggf. wenn wir Ihren Löschungsanspruch a</w:t>
      </w:r>
      <w:r w:rsidRPr="007170DF">
        <w:rPr>
          <w:sz w:val="14"/>
          <w:szCs w:val="14"/>
        </w:rPr>
        <w:t>b</w:t>
      </w:r>
      <w:r w:rsidRPr="007170DF">
        <w:rPr>
          <w:sz w:val="14"/>
          <w:szCs w:val="14"/>
        </w:rPr>
        <w:t>lehnen (vgl. Art. 18 DS-GVO).</w:t>
      </w:r>
    </w:p>
    <w:p w:rsidR="009F2733" w:rsidRPr="007170DF" w:rsidRDefault="009F2733" w:rsidP="009F2733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>der Verarbeitung zu widersprechen, sofern diese erforderlich ist, damit wir unsere im öffentlichen I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teresse liegenden Aufgaben wahrnehmen oder unser öffentliches Amt ausüben kann, wenn Gründe für den Wide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spruch vorliegen, die sich aus Ihrer besonderen Situation 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 xml:space="preserve">geben (Art. 21 DS-GVO).   </w:t>
      </w:r>
    </w:p>
    <w:p w:rsidR="009F2733" w:rsidRPr="007170DF" w:rsidRDefault="009F2733" w:rsidP="009F2733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 xml:space="preserve">sich mit einer datenschutzrechtlichen Beschwerde an die Aufsichtsbehörden zu wenden. Die für uns zuständige Aufsichtsbehörde ist die: </w:t>
      </w:r>
    </w:p>
    <w:p w:rsidR="009F2733" w:rsidRPr="007170DF" w:rsidRDefault="009F2733" w:rsidP="009F2733">
      <w:pPr>
        <w:pStyle w:val="Liste1-letzterEintrag"/>
        <w:numPr>
          <w:ilvl w:val="0"/>
          <w:numId w:val="0"/>
        </w:numPr>
        <w:spacing w:after="0"/>
        <w:ind w:left="425"/>
        <w:rPr>
          <w:sz w:val="14"/>
          <w:szCs w:val="14"/>
        </w:rPr>
      </w:pPr>
      <w:r w:rsidRPr="007170DF">
        <w:rPr>
          <w:sz w:val="14"/>
          <w:szCs w:val="14"/>
        </w:rPr>
        <w:t xml:space="preserve">Landesbeauftragter für den Datenschutz und die </w:t>
      </w:r>
      <w:r w:rsidRPr="007170DF">
        <w:rPr>
          <w:sz w:val="14"/>
          <w:szCs w:val="14"/>
        </w:rPr>
        <w:br/>
        <w:t xml:space="preserve">Informationsfreiheit in Baden-Württemberg </w:t>
      </w:r>
      <w:r w:rsidRPr="007170DF">
        <w:rPr>
          <w:sz w:val="14"/>
          <w:szCs w:val="14"/>
        </w:rPr>
        <w:br/>
        <w:t>Dr. Stefan Brink</w:t>
      </w:r>
    </w:p>
    <w:p w:rsidR="009F2733" w:rsidRPr="007170DF" w:rsidRDefault="009F2733" w:rsidP="009F2733">
      <w:pPr>
        <w:pStyle w:val="Liste1-letzterEintrag"/>
        <w:numPr>
          <w:ilvl w:val="0"/>
          <w:numId w:val="0"/>
        </w:numPr>
        <w:ind w:left="426"/>
        <w:rPr>
          <w:sz w:val="14"/>
          <w:szCs w:val="14"/>
        </w:rPr>
      </w:pPr>
      <w:r w:rsidRPr="007170DF">
        <w:rPr>
          <w:sz w:val="14"/>
          <w:szCs w:val="14"/>
        </w:rPr>
        <w:t>Anschrift:</w:t>
      </w:r>
      <w:r w:rsidRPr="007170DF">
        <w:rPr>
          <w:sz w:val="14"/>
          <w:szCs w:val="14"/>
        </w:rPr>
        <w:tab/>
        <w:t>Königstraße 10 a, 70173 Stuttgart</w:t>
      </w:r>
    </w:p>
    <w:p w:rsidR="009F2733" w:rsidRPr="007170DF" w:rsidRDefault="009F2733" w:rsidP="009F2733">
      <w:pPr>
        <w:pStyle w:val="Liste1-letzterEintrag"/>
        <w:numPr>
          <w:ilvl w:val="0"/>
          <w:numId w:val="0"/>
        </w:numPr>
        <w:ind w:left="426"/>
        <w:rPr>
          <w:sz w:val="14"/>
          <w:szCs w:val="14"/>
        </w:rPr>
      </w:pPr>
      <w:r w:rsidRPr="007170DF">
        <w:rPr>
          <w:sz w:val="14"/>
          <w:szCs w:val="14"/>
        </w:rPr>
        <w:t>Telefon:</w:t>
      </w:r>
      <w:r w:rsidRPr="007170DF">
        <w:rPr>
          <w:sz w:val="14"/>
          <w:szCs w:val="14"/>
        </w:rPr>
        <w:tab/>
        <w:t>0711/615541-0</w:t>
      </w:r>
      <w:r w:rsidRPr="007170DF">
        <w:rPr>
          <w:sz w:val="14"/>
          <w:szCs w:val="14"/>
        </w:rPr>
        <w:br/>
        <w:t xml:space="preserve">Telefax: </w:t>
      </w:r>
      <w:r w:rsidRPr="007170DF">
        <w:rPr>
          <w:sz w:val="14"/>
          <w:szCs w:val="14"/>
        </w:rPr>
        <w:tab/>
        <w:t>0711/615541-15</w:t>
      </w:r>
      <w:r w:rsidRPr="007170DF">
        <w:rPr>
          <w:sz w:val="14"/>
          <w:szCs w:val="14"/>
        </w:rPr>
        <w:br/>
        <w:t xml:space="preserve">E-Mail: </w:t>
      </w:r>
      <w:r w:rsidRPr="007170DF">
        <w:rPr>
          <w:sz w:val="14"/>
          <w:szCs w:val="14"/>
        </w:rPr>
        <w:tab/>
        <w:t>poststelle@lfdi.bwl.de</w:t>
      </w:r>
    </w:p>
    <w:p w:rsidR="009F2733" w:rsidRPr="007170DF" w:rsidRDefault="009F2733" w:rsidP="009F2733">
      <w:pPr>
        <w:ind w:left="425"/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Die Beschwerde kann unabhängig von der Zuständigkeit bei jeder Aufsichtsbehörde erhoben we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 xml:space="preserve">den. </w:t>
      </w:r>
    </w:p>
    <w:p w:rsidR="009F2733" w:rsidRPr="007170DF" w:rsidRDefault="009F2733" w:rsidP="009F2733">
      <w:pPr>
        <w:rPr>
          <w:rFonts w:cs="Arial"/>
          <w:sz w:val="14"/>
          <w:szCs w:val="14"/>
        </w:rPr>
      </w:pPr>
    </w:p>
    <w:p w:rsidR="009F2733" w:rsidRPr="007170DF" w:rsidRDefault="009F2733" w:rsidP="009F2733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Haben Sie noch Fragen? Unser Datenschutzbeauftragter steht Ihnen gern zur Verfügung.</w:t>
      </w:r>
    </w:p>
    <w:p w:rsidR="009F2733" w:rsidRPr="007170DF" w:rsidRDefault="009F2733" w:rsidP="009F2733">
      <w:pPr>
        <w:rPr>
          <w:rFonts w:cs="Arial"/>
          <w:sz w:val="14"/>
          <w:szCs w:val="14"/>
        </w:rPr>
      </w:pPr>
    </w:p>
    <w:p w:rsidR="009F2733" w:rsidRPr="007170DF" w:rsidRDefault="009F2733" w:rsidP="009F2733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Ihre Notare </w:t>
      </w:r>
    </w:p>
    <w:p w:rsidR="00ED6F74" w:rsidRPr="009F2733" w:rsidRDefault="009F2733">
      <w:pPr>
        <w:rPr>
          <w:rFonts w:cs="Arial"/>
          <w:b/>
          <w:sz w:val="14"/>
          <w:szCs w:val="14"/>
        </w:rPr>
      </w:pPr>
      <w:r w:rsidRPr="007170DF">
        <w:rPr>
          <w:rFonts w:cs="Arial"/>
          <w:sz w:val="14"/>
          <w:szCs w:val="14"/>
        </w:rPr>
        <w:t>Eva Ulrike Büttner und Walter Büttner, MBA</w:t>
      </w:r>
      <w:bookmarkStart w:id="2" w:name="_GoBack"/>
      <w:bookmarkEnd w:id="2"/>
    </w:p>
    <w:sectPr w:rsidR="00ED6F74" w:rsidRPr="009F2733" w:rsidSect="009F2733">
      <w:type w:val="continuous"/>
      <w:pgSz w:w="11906" w:h="16838"/>
      <w:pgMar w:top="1418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562"/>
    <w:multiLevelType w:val="multilevel"/>
    <w:tmpl w:val="C42085B8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pacing w:val="0"/>
        <w:ker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 w:val="0"/>
        <w:caps w:val="0"/>
        <w:kern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caps w:val="0"/>
        <w:kern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i w:val="0"/>
        <w:sz w:val="25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i w:val="0"/>
        <w:sz w:val="25"/>
      </w:rPr>
    </w:lvl>
  </w:abstractNum>
  <w:abstractNum w:abstractNumId="1" w15:restartNumberingAfterBreak="0">
    <w:nsid w:val="30CD6ADD"/>
    <w:multiLevelType w:val="hybridMultilevel"/>
    <w:tmpl w:val="0038AA00"/>
    <w:lvl w:ilvl="0" w:tplc="F7EE1D0C">
      <w:start w:val="1"/>
      <w:numFmt w:val="bullet"/>
      <w:pStyle w:val="Liste1"/>
      <w:lvlText w:val=""/>
      <w:lvlJc w:val="left"/>
      <w:pPr>
        <w:ind w:left="1174" w:hanging="360"/>
      </w:pPr>
      <w:rPr>
        <w:rFonts w:ascii="Wingdings 3" w:hAnsi="Wingdings 3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F497D"/>
        <w:kern w:val="0"/>
        <w:position w:val="0"/>
        <w:sz w:val="24"/>
        <w:u w:val="none"/>
        <w:effec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4A027CE2">
      <w:start w:val="1"/>
      <w:numFmt w:val="bullet"/>
      <w:pStyle w:val="Liste1-letzterEintrag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E5"/>
    <w:rsid w:val="00044C1A"/>
    <w:rsid w:val="00066385"/>
    <w:rsid w:val="00070C2E"/>
    <w:rsid w:val="001701F9"/>
    <w:rsid w:val="00184344"/>
    <w:rsid w:val="001F5891"/>
    <w:rsid w:val="002620D1"/>
    <w:rsid w:val="00263CF9"/>
    <w:rsid w:val="00345353"/>
    <w:rsid w:val="0035571C"/>
    <w:rsid w:val="00386BC7"/>
    <w:rsid w:val="005C47D6"/>
    <w:rsid w:val="00651F0B"/>
    <w:rsid w:val="00734A39"/>
    <w:rsid w:val="00755AEE"/>
    <w:rsid w:val="007B146D"/>
    <w:rsid w:val="007B62E2"/>
    <w:rsid w:val="007E04C1"/>
    <w:rsid w:val="008942F4"/>
    <w:rsid w:val="008E507A"/>
    <w:rsid w:val="00914CFD"/>
    <w:rsid w:val="009B2946"/>
    <w:rsid w:val="009F2733"/>
    <w:rsid w:val="00A80106"/>
    <w:rsid w:val="00B15B2A"/>
    <w:rsid w:val="00BB7EE5"/>
    <w:rsid w:val="00BC7023"/>
    <w:rsid w:val="00C81345"/>
    <w:rsid w:val="00D53E75"/>
    <w:rsid w:val="00D97EDC"/>
    <w:rsid w:val="00DA1424"/>
    <w:rsid w:val="00DE44AF"/>
    <w:rsid w:val="00DE64CB"/>
    <w:rsid w:val="00E0238B"/>
    <w:rsid w:val="00E77A7E"/>
    <w:rsid w:val="00E852E5"/>
    <w:rsid w:val="00ED6F74"/>
    <w:rsid w:val="00F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75510"/>
  <w14:defaultImageDpi w14:val="0"/>
  <w15:docId w15:val="{D973447E-1C86-40DC-9509-97918BAD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852E5"/>
    <w:pPr>
      <w:spacing w:after="0" w:line="240" w:lineRule="auto"/>
    </w:pPr>
    <w:rPr>
      <w:rFonts w:ascii="Arial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F2733"/>
    <w:pPr>
      <w:keepNext/>
      <w:numPr>
        <w:numId w:val="1"/>
      </w:numPr>
      <w:suppressAutoHyphens/>
      <w:spacing w:before="120" w:after="120"/>
      <w:ind w:left="284" w:hanging="851"/>
      <w:outlineLvl w:val="0"/>
    </w:pPr>
    <w:rPr>
      <w:rFonts w:ascii="Segoe UI" w:hAnsi="Segoe UI" w:cs="Segoe UI"/>
      <w:color w:val="00203C"/>
      <w:spacing w:val="-2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link w:val="Textkrper3Zchn"/>
    <w:uiPriority w:val="99"/>
    <w:semiHidden/>
    <w:rsid w:val="00E852E5"/>
    <w:rPr>
      <w:sz w:val="20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E852E5"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">
    <w:name w:val="Kopfzeile Zchn"/>
    <w:basedOn w:val="Absatz-Standardschriftart"/>
    <w:link w:val="Kopfzeile"/>
    <w:semiHidden/>
    <w:locked/>
    <w:rsid w:val="00E852E5"/>
    <w:rPr>
      <w:rFonts w:ascii="Arial" w:hAnsi="Arial" w:cs="Times New Roman"/>
      <w:sz w:val="24"/>
    </w:rPr>
  </w:style>
  <w:style w:type="paragraph" w:styleId="Umschlagabsenderadresse">
    <w:name w:val="envelope return"/>
    <w:basedOn w:val="Standard"/>
    <w:autoRedefine/>
    <w:uiPriority w:val="99"/>
    <w:semiHidden/>
    <w:rsid w:val="00D97EDC"/>
    <w:rPr>
      <w:szCs w:val="24"/>
    </w:rPr>
  </w:style>
  <w:style w:type="table" w:styleId="Tabellenraster">
    <w:name w:val="Table Grid"/>
    <w:basedOn w:val="NormaleTabelle"/>
    <w:uiPriority w:val="39"/>
    <w:rsid w:val="00E852E5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E852E5"/>
    <w:pPr>
      <w:tabs>
        <w:tab w:val="center" w:pos="4536"/>
        <w:tab w:val="right" w:pos="9072"/>
      </w:tabs>
    </w:pPr>
    <w:rPr>
      <w:szCs w:val="22"/>
      <w:lang w:eastAsia="en-US"/>
    </w:rPr>
  </w:style>
  <w:style w:type="character" w:customStyle="1" w:styleId="KopfzeileZchn1">
    <w:name w:val="Kopfzeile Zchn1"/>
    <w:basedOn w:val="Absatz-Standardschriftart"/>
    <w:uiPriority w:val="99"/>
    <w:semiHidden/>
    <w:rPr>
      <w:rFonts w:ascii="Arial" w:hAnsi="Arial" w:cs="Times New Roman"/>
      <w:sz w:val="24"/>
      <w:szCs w:val="20"/>
      <w:lang w:eastAsia="de-DE"/>
    </w:rPr>
  </w:style>
  <w:style w:type="character" w:customStyle="1" w:styleId="KopfzeileZchn112">
    <w:name w:val="Kopfzeile Zchn112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1">
    <w:name w:val="Kopfzeile Zchn111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0">
    <w:name w:val="Kopfzeile Zchn110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9">
    <w:name w:val="Kopfzeile Zchn19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8">
    <w:name w:val="Kopfzeile Zchn18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7">
    <w:name w:val="Kopfzeile Zchn17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6">
    <w:name w:val="Kopfzeile Zchn16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5">
    <w:name w:val="Kopfzeile Zchn15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4">
    <w:name w:val="Kopfzeile Zchn14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3">
    <w:name w:val="Kopfzeile Zchn13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2">
    <w:name w:val="Kopfzeile Zchn12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">
    <w:name w:val="Kopfzeile Zchn11"/>
    <w:basedOn w:val="Absatz-Standardschriftart"/>
    <w:uiPriority w:val="99"/>
    <w:semiHidden/>
    <w:rsid w:val="00E852E5"/>
    <w:rPr>
      <w:rFonts w:ascii="Arial" w:hAnsi="Arial" w:cs="Times New Roman"/>
      <w:sz w:val="20"/>
      <w:szCs w:val="20"/>
      <w:lang w:val="x-none" w:eastAsia="de-DE"/>
    </w:rPr>
  </w:style>
  <w:style w:type="character" w:styleId="Hyperlink">
    <w:name w:val="Hyperlink"/>
    <w:basedOn w:val="Absatz-Standardschriftart"/>
    <w:uiPriority w:val="99"/>
    <w:unhideWhenUsed/>
    <w:rsid w:val="00263CF9"/>
    <w:rPr>
      <w:rFonts w:cs="Times New Roman"/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2733"/>
    <w:rPr>
      <w:rFonts w:ascii="Segoe UI" w:hAnsi="Segoe UI" w:cs="Segoe UI"/>
      <w:color w:val="00203C"/>
      <w:spacing w:val="-2"/>
      <w:sz w:val="24"/>
      <w:szCs w:val="36"/>
      <w:lang w:eastAsia="de-DE"/>
    </w:rPr>
  </w:style>
  <w:style w:type="paragraph" w:customStyle="1" w:styleId="Liste1">
    <w:name w:val="Liste 1"/>
    <w:basedOn w:val="Standard"/>
    <w:link w:val="Liste1Zchn"/>
    <w:rsid w:val="009F2733"/>
    <w:pPr>
      <w:numPr>
        <w:numId w:val="2"/>
      </w:numPr>
      <w:ind w:left="425" w:hanging="425"/>
      <w:jc w:val="both"/>
    </w:pPr>
    <w:rPr>
      <w:rFonts w:ascii="Segoe UI" w:hAnsi="Segoe UI" w:cs="Segoe UI"/>
      <w:color w:val="231F20"/>
      <w:spacing w:val="-2"/>
      <w:sz w:val="20"/>
      <w:lang w:val="en-US"/>
    </w:rPr>
  </w:style>
  <w:style w:type="paragraph" w:customStyle="1" w:styleId="Liste1-1Eintrag">
    <w:name w:val="Liste 1 - 1. Eintrag"/>
    <w:basedOn w:val="Liste1"/>
    <w:link w:val="Liste1-1EintragZchn"/>
    <w:autoRedefine/>
    <w:qFormat/>
    <w:rsid w:val="009F2733"/>
    <w:pPr>
      <w:numPr>
        <w:ilvl w:val="2"/>
      </w:numPr>
      <w:spacing w:before="120"/>
      <w:ind w:left="426"/>
      <w:jc w:val="left"/>
    </w:pPr>
    <w:rPr>
      <w:rFonts w:ascii="Arial" w:hAnsi="Arial" w:cs="Arial"/>
      <w:sz w:val="18"/>
      <w:szCs w:val="18"/>
    </w:rPr>
  </w:style>
  <w:style w:type="paragraph" w:customStyle="1" w:styleId="Liste1-letzterEintrag">
    <w:name w:val="Liste 1 - letzter Eintrag"/>
    <w:basedOn w:val="Liste1"/>
    <w:link w:val="Liste1-letzterEintragZchn"/>
    <w:autoRedefine/>
    <w:qFormat/>
    <w:rsid w:val="009F2733"/>
    <w:pPr>
      <w:numPr>
        <w:ilvl w:val="2"/>
      </w:numPr>
      <w:spacing w:after="120"/>
      <w:ind w:left="426"/>
      <w:jc w:val="left"/>
    </w:pPr>
    <w:rPr>
      <w:rFonts w:ascii="Arial" w:hAnsi="Arial" w:cs="Arial"/>
      <w:sz w:val="18"/>
      <w:szCs w:val="18"/>
    </w:rPr>
  </w:style>
  <w:style w:type="character" w:customStyle="1" w:styleId="Liste1Zchn">
    <w:name w:val="Liste 1 Zchn"/>
    <w:link w:val="Liste1"/>
    <w:locked/>
    <w:rsid w:val="009F2733"/>
    <w:rPr>
      <w:rFonts w:ascii="Segoe UI" w:hAnsi="Segoe UI" w:cs="Segoe UI"/>
      <w:color w:val="231F20"/>
      <w:spacing w:val="-2"/>
      <w:sz w:val="20"/>
      <w:szCs w:val="20"/>
      <w:lang w:val="en-US" w:eastAsia="de-DE"/>
    </w:rPr>
  </w:style>
  <w:style w:type="character" w:customStyle="1" w:styleId="Liste1-1EintragZchn">
    <w:name w:val="Liste 1 - 1. Eintrag Zchn"/>
    <w:basedOn w:val="Liste1Zchn"/>
    <w:link w:val="Liste1-1Eintrag"/>
    <w:locked/>
    <w:rsid w:val="009F2733"/>
    <w:rPr>
      <w:rFonts w:ascii="Arial" w:hAnsi="Arial" w:cs="Arial"/>
      <w:color w:val="231F20"/>
      <w:spacing w:val="-2"/>
      <w:sz w:val="18"/>
      <w:szCs w:val="18"/>
      <w:lang w:val="en-US" w:eastAsia="de-DE"/>
    </w:rPr>
  </w:style>
  <w:style w:type="character" w:customStyle="1" w:styleId="Liste1-letzterEintragZchn">
    <w:name w:val="Liste 1 - letzter Eintrag Zchn"/>
    <w:basedOn w:val="Liste1Zchn"/>
    <w:link w:val="Liste1-letzterEintrag"/>
    <w:locked/>
    <w:rsid w:val="009F2733"/>
    <w:rPr>
      <w:rFonts w:ascii="Arial" w:hAnsi="Arial" w:cs="Arial"/>
      <w:color w:val="231F20"/>
      <w:spacing w:val="-2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1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zlei@notare-buettner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tare-buettner.de/impress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hein-neckar.ihk24.de/recht/wirtschaftsrecht/HandReg/Firmenname_und_Geschaeftsbezeichnung/Pruefung_Ihres_Firmennamens/94681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tenschutz@snsconnec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1421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Weißbrodt, Thomas</dc:creator>
  <cp:keywords/>
  <dc:description/>
  <cp:lastModifiedBy>Steinborn, Yvonne</cp:lastModifiedBy>
  <cp:revision>2</cp:revision>
  <dcterms:created xsi:type="dcterms:W3CDTF">2023-06-21T12:01:00Z</dcterms:created>
  <dcterms:modified xsi:type="dcterms:W3CDTF">2023-06-21T12:01:00Z</dcterms:modified>
</cp:coreProperties>
</file>